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ISOPCSTbl"/>
        <w:tblW w:w="9360" w:type="dxa"/>
        <w:tblLook w:val="04A0" w:firstRow="1" w:lastRow="0" w:firstColumn="1" w:lastColumn="0" w:noHBand="0" w:noVBand="1"/>
      </w:tblPr>
      <w:tblGrid>
        <w:gridCol w:w="3127"/>
        <w:gridCol w:w="3123"/>
        <w:gridCol w:w="3110"/>
      </w:tblGrid>
      <w:tr w:rsidR="00705AFC" w14:paraId="37FAC277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7" w:type="dxa"/>
          </w:tcPr>
          <w:p w14:paraId="67D63510" w14:textId="77777777" w:rsidR="00705AFC" w:rsidRDefault="00705AFC" w:rsidP="00705AFC">
            <w:pPr>
              <w:pStyle w:val="ISOPCSTblColheadText"/>
            </w:pPr>
            <w:r>
              <w:t>Process Objectives</w:t>
            </w:r>
          </w:p>
        </w:tc>
        <w:tc>
          <w:tcPr>
            <w:tcW w:w="3123" w:type="dxa"/>
          </w:tcPr>
          <w:p w14:paraId="1FBE9DCD" w14:textId="77777777" w:rsidR="00705AFC" w:rsidRDefault="00705AFC" w:rsidP="00705AFC">
            <w:pPr>
              <w:pStyle w:val="ISOPCSTblColheadText"/>
            </w:pPr>
            <w:r>
              <w:t>Metric(s)</w:t>
            </w:r>
          </w:p>
        </w:tc>
        <w:tc>
          <w:tcPr>
            <w:tcW w:w="3110" w:type="dxa"/>
          </w:tcPr>
          <w:p w14:paraId="6EB88608" w14:textId="77777777" w:rsidR="00705AFC" w:rsidRDefault="00705AFC" w:rsidP="00705AFC">
            <w:pPr>
              <w:pStyle w:val="ISOPCSTblColheadText"/>
            </w:pPr>
            <w:r>
              <w:t>Goal</w:t>
            </w:r>
          </w:p>
        </w:tc>
      </w:tr>
      <w:tr w:rsidR="00D81265" w14:paraId="05D8E50C" w14:textId="77777777" w:rsidTr="00550DEA">
        <w:tc>
          <w:tcPr>
            <w:tcW w:w="3127" w:type="dxa"/>
          </w:tcPr>
          <w:p w14:paraId="2A0315E4" w14:textId="77777777" w:rsidR="00D81265" w:rsidRDefault="00D81265" w:rsidP="00D81265">
            <w:pPr>
              <w:pStyle w:val="ISOPCSTblText"/>
            </w:pPr>
            <w:r>
              <w:t>Provide real time catch and effort da</w:t>
            </w:r>
            <w:r w:rsidR="001B231B">
              <w:t xml:space="preserve">ta for quota monitoring and </w:t>
            </w:r>
            <w:r>
              <w:t>Research Set Aside (RSA) program</w:t>
            </w:r>
          </w:p>
        </w:tc>
        <w:tc>
          <w:tcPr>
            <w:tcW w:w="3123" w:type="dxa"/>
          </w:tcPr>
          <w:p w14:paraId="536B8A51" w14:textId="77777777" w:rsidR="00D81265" w:rsidRDefault="00D81265" w:rsidP="00D81265">
            <w:pPr>
              <w:pStyle w:val="ISOPCSTblText"/>
              <w:rPr>
                <w:szCs w:val="20"/>
              </w:rPr>
            </w:pPr>
            <w:r>
              <w:rPr>
                <w:szCs w:val="20"/>
              </w:rPr>
              <w:t>On-time running of scripts</w:t>
            </w:r>
          </w:p>
        </w:tc>
        <w:tc>
          <w:tcPr>
            <w:tcW w:w="3110" w:type="dxa"/>
          </w:tcPr>
          <w:p w14:paraId="5FA631FF" w14:textId="77777777" w:rsidR="00D81265" w:rsidRDefault="00D81265" w:rsidP="00EA4A61">
            <w:pPr>
              <w:pStyle w:val="ISOPCSTblText"/>
              <w:rPr>
                <w:szCs w:val="20"/>
              </w:rPr>
            </w:pPr>
            <w:r>
              <w:rPr>
                <w:szCs w:val="20"/>
              </w:rPr>
              <w:t>90% reporting compliance within 24 hours of trip completion</w:t>
            </w:r>
            <w:r w:rsidR="00937D48">
              <w:rPr>
                <w:szCs w:val="20"/>
              </w:rPr>
              <w:t xml:space="preserve"> </w:t>
            </w:r>
          </w:p>
        </w:tc>
      </w:tr>
    </w:tbl>
    <w:p w14:paraId="6CD7B5EE" w14:textId="77777777" w:rsidR="00937D48" w:rsidRDefault="00937D48" w:rsidP="00776139">
      <w:pPr>
        <w:pStyle w:val="ISOPCSTblSpacer"/>
      </w:pPr>
    </w:p>
    <w:tbl>
      <w:tblPr>
        <w:tblStyle w:val="ISOPCSTblNest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870"/>
      </w:tblGrid>
      <w:tr w:rsidR="00E72D37" w14:paraId="6A9D0AE0" w14:textId="77777777" w:rsidTr="00214BFC">
        <w:trPr>
          <w:trHeight w:val="1215"/>
        </w:trPr>
        <w:tc>
          <w:tcPr>
            <w:tcW w:w="5490" w:type="dxa"/>
          </w:tcPr>
          <w:tbl>
            <w:tblPr>
              <w:tblStyle w:val="ISOPCSTbl"/>
              <w:tblW w:w="0" w:type="auto"/>
              <w:tblLook w:val="04A0" w:firstRow="1" w:lastRow="0" w:firstColumn="1" w:lastColumn="0" w:noHBand="0" w:noVBand="1"/>
            </w:tblPr>
            <w:tblGrid>
              <w:gridCol w:w="5480"/>
            </w:tblGrid>
            <w:tr w:rsidR="00E72D37" w14:paraId="711A839C" w14:textId="77777777" w:rsidTr="00D812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875" w:type="dxa"/>
                </w:tcPr>
                <w:p w14:paraId="2A6B4A9F" w14:textId="77777777" w:rsidR="00E72D37" w:rsidRDefault="00E72D37" w:rsidP="00D81265">
                  <w:pPr>
                    <w:pStyle w:val="ISOPCSTblColheadText"/>
                  </w:pPr>
                  <w:r>
                    <w:t>Main Process Steps</w:t>
                  </w:r>
                </w:p>
              </w:tc>
            </w:tr>
            <w:tr w:rsidR="00E72D37" w14:paraId="0FC88DB2" w14:textId="77777777" w:rsidTr="00D81265">
              <w:tc>
                <w:tcPr>
                  <w:tcW w:w="5875" w:type="dxa"/>
                </w:tcPr>
                <w:p w14:paraId="2137ED50" w14:textId="77777777" w:rsidR="00E72D37" w:rsidRDefault="00D81265" w:rsidP="00E3689A">
                  <w:pPr>
                    <w:pStyle w:val="ISOPCSTblText"/>
                    <w:numPr>
                      <w:ilvl w:val="0"/>
                      <w:numId w:val="12"/>
                    </w:numPr>
                    <w:tabs>
                      <w:tab w:val="left" w:pos="288"/>
                    </w:tabs>
                    <w:ind w:left="288" w:hanging="288"/>
                  </w:pPr>
                  <w:r w:rsidRPr="00D81265">
                    <w:t xml:space="preserve">Collect real </w:t>
                  </w:r>
                  <w:r w:rsidR="00937D48">
                    <w:t xml:space="preserve">time data via </w:t>
                  </w:r>
                  <w:r w:rsidRPr="00D81265">
                    <w:t>IVR call-in system.</w:t>
                  </w:r>
                </w:p>
                <w:p w14:paraId="7997D06E" w14:textId="77777777" w:rsidR="00E72D37" w:rsidRDefault="00D81265" w:rsidP="00E3689A">
                  <w:pPr>
                    <w:pStyle w:val="ISOPCSTblText"/>
                    <w:numPr>
                      <w:ilvl w:val="0"/>
                      <w:numId w:val="12"/>
                    </w:numPr>
                    <w:tabs>
                      <w:tab w:val="left" w:pos="288"/>
                    </w:tabs>
                    <w:ind w:left="288" w:hanging="288"/>
                  </w:pPr>
                  <w:r w:rsidRPr="00D81265">
                    <w:t>Update weekly quota monitoring report using new data</w:t>
                  </w:r>
                  <w:r>
                    <w:t>.</w:t>
                  </w:r>
                </w:p>
                <w:p w14:paraId="5023F8E8" w14:textId="77777777" w:rsidR="00E72D37" w:rsidRDefault="00D81265" w:rsidP="00E3689A">
                  <w:pPr>
                    <w:pStyle w:val="ISOPCSTblText"/>
                    <w:numPr>
                      <w:ilvl w:val="0"/>
                      <w:numId w:val="12"/>
                    </w:numPr>
                    <w:tabs>
                      <w:tab w:val="left" w:pos="288"/>
                    </w:tabs>
                    <w:ind w:left="288" w:hanging="288"/>
                  </w:pPr>
                  <w:r w:rsidRPr="00D81265">
                    <w:t>Run SQL scripts to produce summary reports on IVR data.</w:t>
                  </w:r>
                </w:p>
                <w:p w14:paraId="0F10BA52" w14:textId="77777777" w:rsidR="00C35E16" w:rsidRDefault="00D81265" w:rsidP="00C35E16">
                  <w:pPr>
                    <w:pStyle w:val="ISOPCSTblText"/>
                    <w:numPr>
                      <w:ilvl w:val="0"/>
                      <w:numId w:val="12"/>
                    </w:numPr>
                    <w:tabs>
                      <w:tab w:val="left" w:pos="288"/>
                    </w:tabs>
                    <w:ind w:left="288" w:hanging="288"/>
                  </w:pPr>
                  <w:r w:rsidRPr="00D81265">
                    <w:t>Send summary reports to RSA project leader and in-house staff.</w:t>
                  </w:r>
                </w:p>
              </w:tc>
            </w:tr>
          </w:tbl>
          <w:p w14:paraId="1BF09818" w14:textId="77777777" w:rsidR="00E72D37" w:rsidRDefault="00E72D37" w:rsidP="00776139">
            <w:pPr>
              <w:pStyle w:val="ISOPCSTblSpacer"/>
            </w:pPr>
          </w:p>
        </w:tc>
        <w:tc>
          <w:tcPr>
            <w:tcW w:w="3870" w:type="dxa"/>
          </w:tcPr>
          <w:tbl>
            <w:tblPr>
              <w:tblStyle w:val="ISOPCSTbl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535"/>
            </w:tblGrid>
            <w:tr w:rsidR="00E72D37" w14:paraId="54CE93AB" w14:textId="77777777" w:rsidTr="008077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right"/>
              </w:trPr>
              <w:tc>
                <w:tcPr>
                  <w:tcW w:w="3535" w:type="dxa"/>
                </w:tcPr>
                <w:p w14:paraId="78078D8F" w14:textId="77777777" w:rsidR="00E72D37" w:rsidRDefault="00E72D37" w:rsidP="00D81265">
                  <w:pPr>
                    <w:pStyle w:val="ISOPCSTblColheadText"/>
                  </w:pPr>
                  <w:r>
                    <w:t>Primary Process Outputs</w:t>
                  </w:r>
                </w:p>
              </w:tc>
            </w:tr>
            <w:tr w:rsidR="00E72D37" w14:paraId="7715E9CA" w14:textId="77777777" w:rsidTr="008077DB">
              <w:trPr>
                <w:jc w:val="right"/>
              </w:trPr>
              <w:tc>
                <w:tcPr>
                  <w:tcW w:w="3535" w:type="dxa"/>
                </w:tcPr>
                <w:p w14:paraId="1403F68B" w14:textId="77777777" w:rsidR="00C35E16" w:rsidRDefault="00937D48" w:rsidP="00D81265">
                  <w:pPr>
                    <w:pStyle w:val="ISOPCSTblBullet1"/>
                  </w:pPr>
                  <w:r>
                    <w:t>Catch and effort d</w:t>
                  </w:r>
                  <w:r w:rsidR="00D81265" w:rsidRPr="00D81265">
                    <w:t>ata</w:t>
                  </w:r>
                </w:p>
              </w:tc>
            </w:tr>
          </w:tbl>
          <w:p w14:paraId="1EB6EC89" w14:textId="77777777" w:rsidR="00E72D37" w:rsidRDefault="00E72D37" w:rsidP="00776139">
            <w:pPr>
              <w:pStyle w:val="ISOPCSTblSpacer"/>
            </w:pPr>
          </w:p>
        </w:tc>
      </w:tr>
    </w:tbl>
    <w:p w14:paraId="25B71BAD" w14:textId="77777777" w:rsidR="00C4569D" w:rsidRDefault="00C4569D" w:rsidP="00776139">
      <w:pPr>
        <w:pStyle w:val="ISOPCSTblSpacer"/>
      </w:pPr>
    </w:p>
    <w:tbl>
      <w:tblPr>
        <w:tblStyle w:val="ISOPCSTbl"/>
        <w:tblW w:w="9360" w:type="dxa"/>
        <w:tblLook w:val="04A0" w:firstRow="1" w:lastRow="0" w:firstColumn="1" w:lastColumn="0" w:noHBand="0" w:noVBand="1"/>
      </w:tblPr>
      <w:tblGrid>
        <w:gridCol w:w="2158"/>
        <w:gridCol w:w="3600"/>
        <w:gridCol w:w="3602"/>
      </w:tblGrid>
      <w:tr w:rsidR="009D43C3" w14:paraId="09F0ECF6" w14:textId="77777777" w:rsidTr="00BB6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8" w:type="dxa"/>
          </w:tcPr>
          <w:p w14:paraId="7CAD8FB0" w14:textId="77777777" w:rsidR="009D43C3" w:rsidRDefault="009D43C3" w:rsidP="009D43C3">
            <w:pPr>
              <w:pStyle w:val="ISOPCSTblColheadText"/>
            </w:pPr>
            <w:r>
              <w:t>Key Process Elements</w:t>
            </w:r>
          </w:p>
        </w:tc>
        <w:tc>
          <w:tcPr>
            <w:tcW w:w="7202" w:type="dxa"/>
            <w:gridSpan w:val="2"/>
          </w:tcPr>
          <w:p w14:paraId="296E5CF5" w14:textId="77777777" w:rsidR="009D43C3" w:rsidRDefault="009D43C3" w:rsidP="009D43C3">
            <w:pPr>
              <w:pStyle w:val="ISOPCSTblColheadText"/>
            </w:pPr>
            <w:r>
              <w:t>Requirements for Process Elements</w:t>
            </w:r>
          </w:p>
        </w:tc>
      </w:tr>
      <w:tr w:rsidR="009D43C3" w14:paraId="7D9E28AF" w14:textId="77777777" w:rsidTr="000C00EE">
        <w:tc>
          <w:tcPr>
            <w:tcW w:w="2158" w:type="dxa"/>
          </w:tcPr>
          <w:p w14:paraId="7ABF578E" w14:textId="77777777" w:rsidR="009D43C3" w:rsidRDefault="009D43C3" w:rsidP="009D43C3">
            <w:pPr>
              <w:pStyle w:val="ISOPCSTblText"/>
            </w:pPr>
            <w:r>
              <w:t>Personnel</w:t>
            </w:r>
          </w:p>
        </w:tc>
        <w:tc>
          <w:tcPr>
            <w:tcW w:w="3600" w:type="dxa"/>
            <w:tcBorders>
              <w:right w:val="nil"/>
            </w:tcBorders>
          </w:tcPr>
          <w:p w14:paraId="198ED9A6" w14:textId="77777777" w:rsidR="009B334A" w:rsidRDefault="00D81265" w:rsidP="00456F44">
            <w:pPr>
              <w:pStyle w:val="ISOPCSTblBullet1"/>
            </w:pPr>
            <w:r w:rsidRPr="00D81265">
              <w:t>Fishery Information Specialists</w:t>
            </w:r>
          </w:p>
        </w:tc>
        <w:tc>
          <w:tcPr>
            <w:tcW w:w="3602" w:type="dxa"/>
            <w:tcBorders>
              <w:left w:val="nil"/>
            </w:tcBorders>
          </w:tcPr>
          <w:p w14:paraId="184080E9" w14:textId="77777777" w:rsidR="00214BFC" w:rsidRDefault="00214BFC" w:rsidP="001E514B">
            <w:pPr>
              <w:pStyle w:val="ISOPCSTblBullet1"/>
              <w:numPr>
                <w:ilvl w:val="0"/>
                <w:numId w:val="0"/>
              </w:numPr>
            </w:pPr>
          </w:p>
        </w:tc>
      </w:tr>
      <w:tr w:rsidR="009D43C3" w14:paraId="028DC5B8" w14:textId="77777777" w:rsidTr="000C00EE">
        <w:tc>
          <w:tcPr>
            <w:tcW w:w="2158" w:type="dxa"/>
          </w:tcPr>
          <w:p w14:paraId="378BAAB3" w14:textId="77777777" w:rsidR="009D43C3" w:rsidRDefault="009D43C3" w:rsidP="009D43C3">
            <w:pPr>
              <w:pStyle w:val="ISOPCSTblText"/>
            </w:pPr>
            <w:r>
              <w:t>Equipment</w:t>
            </w:r>
          </w:p>
        </w:tc>
        <w:tc>
          <w:tcPr>
            <w:tcW w:w="3600" w:type="dxa"/>
            <w:tcBorders>
              <w:right w:val="nil"/>
            </w:tcBorders>
          </w:tcPr>
          <w:p w14:paraId="042068E0" w14:textId="77777777" w:rsidR="00456F44" w:rsidRDefault="00002AC8" w:rsidP="00002AC8">
            <w:pPr>
              <w:pStyle w:val="ISOPCSTblBullet1"/>
            </w:pPr>
            <w:r>
              <w:t>IVR Call-In System/Server</w:t>
            </w:r>
          </w:p>
          <w:p w14:paraId="6A6416AA" w14:textId="77777777" w:rsidR="00937D48" w:rsidRDefault="00937D48" w:rsidP="00002AC8">
            <w:pPr>
              <w:pStyle w:val="ISOPCSTblBullet1"/>
            </w:pPr>
            <w:r>
              <w:t>PCs</w:t>
            </w:r>
          </w:p>
        </w:tc>
        <w:tc>
          <w:tcPr>
            <w:tcW w:w="3602" w:type="dxa"/>
            <w:tcBorders>
              <w:left w:val="nil"/>
            </w:tcBorders>
          </w:tcPr>
          <w:p w14:paraId="1CC667EE" w14:textId="77777777" w:rsidR="009D43C3" w:rsidRDefault="00937D48" w:rsidP="00937D48">
            <w:pPr>
              <w:pStyle w:val="ISOPCSTblBullet1"/>
            </w:pPr>
            <w:r>
              <w:t>Servers</w:t>
            </w:r>
          </w:p>
        </w:tc>
      </w:tr>
      <w:tr w:rsidR="004C7578" w14:paraId="7292FAB9" w14:textId="77777777" w:rsidTr="000C00EE">
        <w:tc>
          <w:tcPr>
            <w:tcW w:w="2158" w:type="dxa"/>
          </w:tcPr>
          <w:p w14:paraId="13E6D66C" w14:textId="77777777" w:rsidR="004C7578" w:rsidRDefault="004C7578" w:rsidP="009D43C3">
            <w:pPr>
              <w:pStyle w:val="ISOPCSTblText"/>
            </w:pPr>
            <w:r>
              <w:t>Software</w:t>
            </w:r>
          </w:p>
        </w:tc>
        <w:tc>
          <w:tcPr>
            <w:tcW w:w="3600" w:type="dxa"/>
            <w:tcBorders>
              <w:right w:val="nil"/>
            </w:tcBorders>
          </w:tcPr>
          <w:p w14:paraId="19BCB805" w14:textId="77777777" w:rsidR="004C7578" w:rsidRDefault="00937D48" w:rsidP="00456F44">
            <w:pPr>
              <w:pStyle w:val="ISOPCSTblBullet1"/>
            </w:pPr>
            <w:r>
              <w:t>SQL s</w:t>
            </w:r>
            <w:r w:rsidR="00002AC8">
              <w:t>cripts</w:t>
            </w:r>
          </w:p>
        </w:tc>
        <w:tc>
          <w:tcPr>
            <w:tcW w:w="3602" w:type="dxa"/>
            <w:tcBorders>
              <w:left w:val="nil"/>
            </w:tcBorders>
          </w:tcPr>
          <w:p w14:paraId="77EC4692" w14:textId="77777777" w:rsidR="004C7578" w:rsidRPr="004C71D3" w:rsidRDefault="004C71D3" w:rsidP="00955C17">
            <w:pPr>
              <w:pStyle w:val="ISOPCSTblBullet1"/>
            </w:pPr>
            <w:r>
              <w:t xml:space="preserve">Oracle Database </w:t>
            </w:r>
          </w:p>
          <w:p w14:paraId="3E5C3611" w14:textId="77777777" w:rsidR="00E77843" w:rsidRDefault="00E77843" w:rsidP="0032317B">
            <w:pPr>
              <w:pStyle w:val="ISOPCSTblBullet1"/>
            </w:pPr>
            <w:r w:rsidRPr="004C71D3">
              <w:t xml:space="preserve">Oracle SQL </w:t>
            </w:r>
            <w:r w:rsidR="004C71D3">
              <w:t>Developer</w:t>
            </w:r>
            <w:bookmarkStart w:id="0" w:name="_GoBack"/>
            <w:bookmarkEnd w:id="0"/>
          </w:p>
        </w:tc>
      </w:tr>
      <w:tr w:rsidR="009D43C3" w14:paraId="000A217E" w14:textId="77777777" w:rsidTr="000C00EE">
        <w:tc>
          <w:tcPr>
            <w:tcW w:w="2158" w:type="dxa"/>
          </w:tcPr>
          <w:p w14:paraId="0BA96F2A" w14:textId="77777777" w:rsidR="009D43C3" w:rsidRDefault="009D43C3" w:rsidP="009D43C3">
            <w:pPr>
              <w:pStyle w:val="ISOPCSTblText"/>
            </w:pPr>
            <w:r>
              <w:t>Information</w:t>
            </w:r>
          </w:p>
        </w:tc>
        <w:tc>
          <w:tcPr>
            <w:tcW w:w="3600" w:type="dxa"/>
            <w:tcBorders>
              <w:right w:val="nil"/>
            </w:tcBorders>
          </w:tcPr>
          <w:p w14:paraId="7E1A5DB8" w14:textId="77777777" w:rsidR="00937D48" w:rsidRDefault="00937D48" w:rsidP="00002AC8">
            <w:pPr>
              <w:pStyle w:val="ISOPCSTblBullet1"/>
            </w:pPr>
            <w:r>
              <w:t>IVR background tables</w:t>
            </w:r>
          </w:p>
          <w:p w14:paraId="548A5647" w14:textId="77777777" w:rsidR="00937D48" w:rsidRDefault="00937D48" w:rsidP="00937D48">
            <w:pPr>
              <w:pStyle w:val="ISOPCSTblBullet1"/>
            </w:pPr>
            <w:r>
              <w:t>Quota monitoring tables</w:t>
            </w:r>
          </w:p>
          <w:p w14:paraId="5A1CB423" w14:textId="77777777" w:rsidR="009D43C3" w:rsidRPr="00456F44" w:rsidRDefault="00937D48" w:rsidP="00937D48">
            <w:pPr>
              <w:pStyle w:val="ISOPCSTblBullet1"/>
            </w:pPr>
            <w:r>
              <w:t>Permits t</w:t>
            </w:r>
            <w:r w:rsidR="00002AC8">
              <w:t>ables</w:t>
            </w:r>
          </w:p>
        </w:tc>
        <w:tc>
          <w:tcPr>
            <w:tcW w:w="3602" w:type="dxa"/>
            <w:tcBorders>
              <w:left w:val="nil"/>
            </w:tcBorders>
          </w:tcPr>
          <w:p w14:paraId="1A379475" w14:textId="77777777" w:rsidR="00937D48" w:rsidRDefault="00937D48" w:rsidP="00937D48">
            <w:pPr>
              <w:pStyle w:val="ISOPCSTblBullet1"/>
            </w:pPr>
            <w:r>
              <w:t>LOA</w:t>
            </w:r>
          </w:p>
          <w:p w14:paraId="61471C00" w14:textId="77777777" w:rsidR="00955C17" w:rsidRDefault="00937D48" w:rsidP="00955C17">
            <w:pPr>
              <w:pStyle w:val="ISOPCSTblBullet1"/>
            </w:pPr>
            <w:r>
              <w:t>EFP</w:t>
            </w:r>
          </w:p>
        </w:tc>
      </w:tr>
      <w:tr w:rsidR="009D43C3" w14:paraId="0F1E2BDA" w14:textId="77777777" w:rsidTr="000C00EE">
        <w:tc>
          <w:tcPr>
            <w:tcW w:w="2158" w:type="dxa"/>
          </w:tcPr>
          <w:p w14:paraId="1FB38B0F" w14:textId="77777777" w:rsidR="009D43C3" w:rsidRDefault="009D43C3" w:rsidP="009D43C3">
            <w:pPr>
              <w:pStyle w:val="ISOPCSTblText"/>
            </w:pPr>
            <w:r>
              <w:t>Materials</w:t>
            </w:r>
          </w:p>
        </w:tc>
        <w:tc>
          <w:tcPr>
            <w:tcW w:w="3600" w:type="dxa"/>
            <w:tcBorders>
              <w:right w:val="nil"/>
            </w:tcBorders>
          </w:tcPr>
          <w:p w14:paraId="45EA7F57" w14:textId="77777777" w:rsidR="009D43C3" w:rsidRDefault="00002AC8" w:rsidP="00456F44">
            <w:pPr>
              <w:pStyle w:val="ISOPCSTblBullet1"/>
            </w:pPr>
            <w:r>
              <w:t>Letterhead</w:t>
            </w:r>
          </w:p>
        </w:tc>
        <w:tc>
          <w:tcPr>
            <w:tcW w:w="3602" w:type="dxa"/>
            <w:tcBorders>
              <w:left w:val="nil"/>
            </w:tcBorders>
          </w:tcPr>
          <w:p w14:paraId="5023F942" w14:textId="77777777" w:rsidR="009D43C3" w:rsidRDefault="009D43C3" w:rsidP="001E514B">
            <w:pPr>
              <w:pStyle w:val="ISOPCSTblBullet1"/>
              <w:numPr>
                <w:ilvl w:val="0"/>
                <w:numId w:val="0"/>
              </w:numPr>
            </w:pPr>
          </w:p>
        </w:tc>
      </w:tr>
      <w:tr w:rsidR="009D43C3" w14:paraId="109FA517" w14:textId="77777777" w:rsidTr="000C00EE">
        <w:tc>
          <w:tcPr>
            <w:tcW w:w="2158" w:type="dxa"/>
          </w:tcPr>
          <w:p w14:paraId="1384F9A1" w14:textId="77777777" w:rsidR="009D43C3" w:rsidRDefault="009D43C3" w:rsidP="009D43C3">
            <w:pPr>
              <w:pStyle w:val="ISOPCSTblText"/>
            </w:pPr>
            <w:r>
              <w:t>Environment</w:t>
            </w:r>
          </w:p>
        </w:tc>
        <w:tc>
          <w:tcPr>
            <w:tcW w:w="3600" w:type="dxa"/>
            <w:tcBorders>
              <w:right w:val="nil"/>
            </w:tcBorders>
          </w:tcPr>
          <w:p w14:paraId="6F694823" w14:textId="77777777" w:rsidR="009D43C3" w:rsidRDefault="007E272A" w:rsidP="00456F44">
            <w:pPr>
              <w:pStyle w:val="ISOPCSTblBullet1"/>
            </w:pPr>
            <w:r>
              <w:t>Standard office environment</w:t>
            </w:r>
          </w:p>
        </w:tc>
        <w:tc>
          <w:tcPr>
            <w:tcW w:w="3602" w:type="dxa"/>
            <w:tcBorders>
              <w:left w:val="nil"/>
            </w:tcBorders>
          </w:tcPr>
          <w:p w14:paraId="35015ED3" w14:textId="77777777" w:rsidR="009D43C3" w:rsidRDefault="009D43C3" w:rsidP="001E514B">
            <w:pPr>
              <w:pStyle w:val="ISOPCSTblBullet1"/>
              <w:numPr>
                <w:ilvl w:val="0"/>
                <w:numId w:val="0"/>
              </w:numPr>
            </w:pPr>
          </w:p>
        </w:tc>
      </w:tr>
    </w:tbl>
    <w:p w14:paraId="578D0E10" w14:textId="77777777" w:rsidR="00776139" w:rsidRDefault="00776139" w:rsidP="00776139">
      <w:pPr>
        <w:pStyle w:val="ISOPCSTblSpacer"/>
      </w:pPr>
    </w:p>
    <w:tbl>
      <w:tblPr>
        <w:tblStyle w:val="ISOPCSTbl2"/>
        <w:tblW w:w="9360" w:type="dxa"/>
        <w:tblLook w:val="04A0" w:firstRow="1" w:lastRow="0" w:firstColumn="1" w:lastColumn="0" w:noHBand="0" w:noVBand="1"/>
      </w:tblPr>
      <w:tblGrid>
        <w:gridCol w:w="1222"/>
        <w:gridCol w:w="8138"/>
      </w:tblGrid>
      <w:tr w:rsidR="002767A4" w14:paraId="11736E0A" w14:textId="77777777" w:rsidTr="00C45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9616A2E" w14:textId="77777777" w:rsidR="002767A4" w:rsidRDefault="00C4569D" w:rsidP="00C4569D">
            <w:pPr>
              <w:pStyle w:val="ISOPCSTblColheadText"/>
              <w:jc w:val="left"/>
            </w:pPr>
            <w:r>
              <w:t>Documents Defining Process</w:t>
            </w:r>
          </w:p>
        </w:tc>
        <w:tc>
          <w:tcPr>
            <w:tcW w:w="8138" w:type="dxa"/>
          </w:tcPr>
          <w:p w14:paraId="093355E8" w14:textId="77777777" w:rsidR="00E1774F" w:rsidRDefault="00E1774F" w:rsidP="004C71D3">
            <w:pPr>
              <w:pStyle w:val="ISOPCSTbl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4F">
              <w:t>SOP – Reporting – Vessel IVR</w:t>
            </w:r>
          </w:p>
        </w:tc>
      </w:tr>
    </w:tbl>
    <w:p w14:paraId="1451376C" w14:textId="77777777" w:rsidR="00776139" w:rsidRDefault="00776139" w:rsidP="00776139">
      <w:pPr>
        <w:pStyle w:val="ISOPCSTblSpacer"/>
      </w:pPr>
    </w:p>
    <w:p w14:paraId="0AC7F025" w14:textId="77777777" w:rsidR="00E80C1B" w:rsidRDefault="00E80C1B" w:rsidP="00776139">
      <w:pPr>
        <w:pStyle w:val="ISOPCSTblSpacer"/>
      </w:pPr>
    </w:p>
    <w:p w14:paraId="335480FA" w14:textId="77777777" w:rsidR="00E80C1B" w:rsidRDefault="00E80C1B" w:rsidP="00776139">
      <w:pPr>
        <w:pStyle w:val="ISOPCSTblSpacer"/>
      </w:pPr>
    </w:p>
    <w:p w14:paraId="4BE4BFE0" w14:textId="77777777" w:rsidR="00E80C1B" w:rsidRDefault="00E80C1B" w:rsidP="00776139">
      <w:pPr>
        <w:pStyle w:val="ISOPCSTblSpacer"/>
      </w:pPr>
    </w:p>
    <w:p w14:paraId="21A1D20A" w14:textId="77777777" w:rsidR="00E80C1B" w:rsidRDefault="00E80C1B" w:rsidP="00776139">
      <w:pPr>
        <w:pStyle w:val="ISOPCSTblSpacer"/>
      </w:pPr>
    </w:p>
    <w:p w14:paraId="58037F0E" w14:textId="77777777" w:rsidR="00E80C1B" w:rsidRDefault="00E80C1B" w:rsidP="00776139">
      <w:pPr>
        <w:pStyle w:val="ISOPCSTblSpacer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80C1B" w14:paraId="1AFA3505" w14:textId="77777777" w:rsidTr="00E80C1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hideMark/>
          </w:tcPr>
          <w:p w14:paraId="192E297C" w14:textId="77777777" w:rsidR="00E80C1B" w:rsidRDefault="00E80C1B">
            <w:pPr>
              <w:pStyle w:val="ISOPCSTblSpacer"/>
            </w:pPr>
            <w:r>
              <w:t>Authorized Signature</w:t>
            </w:r>
          </w:p>
        </w:tc>
      </w:tr>
      <w:tr w:rsidR="00E80C1B" w14:paraId="60599626" w14:textId="77777777" w:rsidTr="00E80C1B">
        <w:trPr>
          <w:trHeight w:val="1376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BD0B26C" w14:textId="77777777" w:rsidR="00E80C1B" w:rsidRDefault="00E80C1B">
            <w:pPr>
              <w:pStyle w:val="ISOPCSTblSpacer"/>
            </w:pPr>
          </w:p>
        </w:tc>
      </w:tr>
    </w:tbl>
    <w:p w14:paraId="67E2237E" w14:textId="77777777" w:rsidR="00E80C1B" w:rsidRDefault="00E80C1B" w:rsidP="00776139">
      <w:pPr>
        <w:pStyle w:val="ISOPCSTblSpacer"/>
      </w:pPr>
    </w:p>
    <w:sectPr w:rsidR="00E80C1B" w:rsidSect="0072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397C" w14:textId="77777777" w:rsidR="007E272A" w:rsidRDefault="007E272A" w:rsidP="00356437">
      <w:pPr>
        <w:spacing w:after="0" w:line="240" w:lineRule="auto"/>
      </w:pPr>
      <w:r>
        <w:separator/>
      </w:r>
    </w:p>
  </w:endnote>
  <w:endnote w:type="continuationSeparator" w:id="0">
    <w:p w14:paraId="0814ED6A" w14:textId="77777777" w:rsidR="007E272A" w:rsidRDefault="007E272A" w:rsidP="0035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E1D3" w14:textId="77777777" w:rsidR="004F7224" w:rsidRDefault="004F72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F676" w14:textId="77777777" w:rsidR="007E272A" w:rsidRDefault="007E272A" w:rsidP="00550DEA">
    <w:pPr>
      <w:pStyle w:val="ISOPCSFooterText"/>
    </w:pPr>
    <w:r w:rsidRPr="00550DEA">
      <w:t>Printed versions of this document may not be the most current version.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4643" w14:textId="77777777" w:rsidR="004F7224" w:rsidRDefault="004F72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83FE" w14:textId="77777777" w:rsidR="007E272A" w:rsidRDefault="007E272A" w:rsidP="00356437">
      <w:pPr>
        <w:spacing w:after="0" w:line="240" w:lineRule="auto"/>
      </w:pPr>
      <w:r>
        <w:separator/>
      </w:r>
    </w:p>
  </w:footnote>
  <w:footnote w:type="continuationSeparator" w:id="0">
    <w:p w14:paraId="15F769C8" w14:textId="77777777" w:rsidR="007E272A" w:rsidRDefault="007E272A" w:rsidP="0035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9242" w14:textId="77777777" w:rsidR="004F7224" w:rsidRDefault="004F72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ISOPCSHeaderTbl"/>
      <w:tblW w:w="9360" w:type="dxa"/>
      <w:tblLook w:val="04A0" w:firstRow="1" w:lastRow="0" w:firstColumn="1" w:lastColumn="0" w:noHBand="0" w:noVBand="1"/>
    </w:tblPr>
    <w:tblGrid>
      <w:gridCol w:w="2005"/>
      <w:gridCol w:w="2252"/>
      <w:gridCol w:w="3357"/>
      <w:gridCol w:w="1746"/>
    </w:tblGrid>
    <w:tr w:rsidR="007E272A" w14:paraId="7883AA3C" w14:textId="77777777" w:rsidTr="00872DBB">
      <w:trPr>
        <w:trHeight w:val="535"/>
      </w:trPr>
      <w:tc>
        <w:tcPr>
          <w:tcW w:w="2005" w:type="dxa"/>
          <w:vMerge w:val="restart"/>
          <w:tcBorders>
            <w:right w:val="nil"/>
          </w:tcBorders>
        </w:tcPr>
        <w:p w14:paraId="4295FDA8" w14:textId="77777777" w:rsidR="007E272A" w:rsidRDefault="007E272A" w:rsidP="00D81265">
          <w:pPr>
            <w:pStyle w:val="ISOPCSTblSpacer"/>
            <w:spacing w:after="0"/>
          </w:pPr>
          <w:r w:rsidRPr="00AF09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7D0DBB" wp14:editId="6384825E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162050" cy="1162050"/>
                <wp:effectExtent l="19050" t="0" r="0" b="0"/>
                <wp:wrapNone/>
                <wp:docPr id="11" name="Picture 1" descr="H:\Tech Writers - Work Area\Graphics\NOAA blue bird circle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Tech Writers - Work Area\Graphics\NOAA blue bird circle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2" w:type="dxa"/>
          <w:vMerge w:val="restart"/>
          <w:tcBorders>
            <w:left w:val="nil"/>
          </w:tcBorders>
        </w:tcPr>
        <w:p w14:paraId="0F30ECA7" w14:textId="77777777" w:rsidR="007E272A" w:rsidRDefault="007E272A" w:rsidP="00D81265">
          <w:pPr>
            <w:pStyle w:val="ISOPCSHeader-OrgName"/>
          </w:pPr>
          <w:r>
            <w:t>NOAA Fisheries Service Northeast Regional Office</w:t>
          </w:r>
        </w:p>
        <w:p w14:paraId="62F3753E" w14:textId="77777777" w:rsidR="007E272A" w:rsidRDefault="0032317B" w:rsidP="00D81265">
          <w:pPr>
            <w:pStyle w:val="ISOPCSHeader-DivName"/>
          </w:pPr>
          <w:sdt>
            <w:sdtPr>
              <w:id w:val="21799068"/>
              <w:placeholder>
                <w:docPart w:val="9EDED7BAC0A44F25ACBB8D4938CC724B"/>
              </w:placeholder>
              <w:dropDownList>
                <w:listItem w:value="Choose an item."/>
                <w:listItem w:displayText="Fisheries Data Services Division" w:value="Fisheries Data Services Division"/>
                <w:listItem w:displayText="Analysis and Program Support Division" w:value="Analysis and Program Support Division"/>
              </w:dropDownList>
            </w:sdtPr>
            <w:sdtEndPr/>
            <w:sdtContent>
              <w:r w:rsidR="007E272A">
                <w:t>Fisheries Data Services Division</w:t>
              </w:r>
            </w:sdtContent>
          </w:sdt>
        </w:p>
      </w:tc>
      <w:tc>
        <w:tcPr>
          <w:tcW w:w="5103" w:type="dxa"/>
          <w:gridSpan w:val="2"/>
          <w:tcBorders>
            <w:bottom w:val="single" w:sz="4" w:space="0" w:color="1F497D" w:themeColor="text2"/>
          </w:tcBorders>
        </w:tcPr>
        <w:p w14:paraId="30E5BCAB" w14:textId="77777777" w:rsidR="007E272A" w:rsidRDefault="007E272A" w:rsidP="00D81265">
          <w:pPr>
            <w:pStyle w:val="ISOPCSHeader-QMSTitle"/>
          </w:pPr>
          <w:r>
            <w:t>Quality Management System</w:t>
          </w:r>
          <w:r>
            <w:br/>
            <w:t>Process Characteristic Sheet</w:t>
          </w:r>
        </w:p>
      </w:tc>
    </w:tr>
    <w:tr w:rsidR="007E272A" w14:paraId="3DDA7FE0" w14:textId="77777777" w:rsidTr="003C1284">
      <w:trPr>
        <w:trHeight w:val="265"/>
      </w:trPr>
      <w:tc>
        <w:tcPr>
          <w:tcW w:w="2005" w:type="dxa"/>
          <w:vMerge/>
          <w:tcBorders>
            <w:right w:val="nil"/>
          </w:tcBorders>
        </w:tcPr>
        <w:p w14:paraId="6E26AFE3" w14:textId="77777777" w:rsidR="007E272A" w:rsidRDefault="007E272A" w:rsidP="00D81265">
          <w:pPr>
            <w:pStyle w:val="ISOPCSTblSpacer"/>
          </w:pPr>
        </w:p>
      </w:tc>
      <w:tc>
        <w:tcPr>
          <w:tcW w:w="2252" w:type="dxa"/>
          <w:vMerge/>
          <w:tcBorders>
            <w:left w:val="nil"/>
          </w:tcBorders>
        </w:tcPr>
        <w:p w14:paraId="5D368D7A" w14:textId="77777777" w:rsidR="007E272A" w:rsidRDefault="007E272A" w:rsidP="00D81265">
          <w:pPr>
            <w:pStyle w:val="ISOPCSTblSpacer"/>
          </w:pPr>
        </w:p>
      </w:tc>
      <w:tc>
        <w:tcPr>
          <w:tcW w:w="5103" w:type="dxa"/>
          <w:gridSpan w:val="2"/>
          <w:tcBorders>
            <w:bottom w:val="single" w:sz="4" w:space="0" w:color="1F497D" w:themeColor="text2"/>
          </w:tcBorders>
          <w:shd w:val="clear" w:color="auto" w:fill="1F497D" w:themeFill="text2"/>
        </w:tcPr>
        <w:p w14:paraId="10DE5E76" w14:textId="77777777" w:rsidR="007E272A" w:rsidRPr="00B969AA" w:rsidRDefault="007E272A" w:rsidP="00D81265">
          <w:pPr>
            <w:pStyle w:val="ISOPCSHeader-FieldName-Process"/>
          </w:pPr>
          <w:r w:rsidRPr="00B969AA">
            <w:t xml:space="preserve">Process:  </w:t>
          </w:r>
          <w:sdt>
            <w:sdtPr>
              <w:rPr>
                <w:rStyle w:val="ISOPCSHeader-FieldContent-ProcessName"/>
              </w:rPr>
              <w:id w:val="13760380"/>
              <w:placeholder>
                <w:docPart w:val="3FB88380F56D4B01B250DDD5BCD45743"/>
              </w:placeholder>
              <w:text/>
            </w:sdtPr>
            <w:sdtEndPr>
              <w:rPr>
                <w:rStyle w:val="ISOPCSHeader-FieldContent-ProcessName"/>
              </w:rPr>
            </w:sdtEndPr>
            <w:sdtContent>
              <w:r w:rsidR="004F7224">
                <w:rPr>
                  <w:rStyle w:val="ISOPCSHeader-FieldContent-ProcessName"/>
                </w:rPr>
                <w:t>PCS – Reporting – Vessel IVR</w:t>
              </w:r>
            </w:sdtContent>
          </w:sdt>
        </w:p>
      </w:tc>
    </w:tr>
    <w:tr w:rsidR="007E272A" w14:paraId="169A0CD8" w14:textId="77777777" w:rsidTr="003C1284">
      <w:trPr>
        <w:trHeight w:val="432"/>
      </w:trPr>
      <w:tc>
        <w:tcPr>
          <w:tcW w:w="2005" w:type="dxa"/>
          <w:vMerge/>
          <w:tcBorders>
            <w:right w:val="nil"/>
          </w:tcBorders>
        </w:tcPr>
        <w:p w14:paraId="02689842" w14:textId="77777777" w:rsidR="007E272A" w:rsidRDefault="007E272A" w:rsidP="00D81265">
          <w:pPr>
            <w:pStyle w:val="ISOPCSTblSpacer"/>
          </w:pPr>
        </w:p>
      </w:tc>
      <w:tc>
        <w:tcPr>
          <w:tcW w:w="2252" w:type="dxa"/>
          <w:vMerge/>
          <w:tcBorders>
            <w:left w:val="nil"/>
          </w:tcBorders>
        </w:tcPr>
        <w:p w14:paraId="01A5D454" w14:textId="77777777" w:rsidR="007E272A" w:rsidRDefault="007E272A" w:rsidP="00D81265">
          <w:pPr>
            <w:pStyle w:val="ISOPCSTblSpacer"/>
          </w:pPr>
        </w:p>
      </w:tc>
      <w:tc>
        <w:tcPr>
          <w:tcW w:w="5103" w:type="dxa"/>
          <w:gridSpan w:val="2"/>
          <w:shd w:val="clear" w:color="auto" w:fill="F0F4FA"/>
          <w:vAlign w:val="center"/>
        </w:tcPr>
        <w:p w14:paraId="51CF3E68" w14:textId="77777777" w:rsidR="007E272A" w:rsidRPr="00BF58CB" w:rsidRDefault="007E272A" w:rsidP="00D81265">
          <w:pPr>
            <w:pStyle w:val="ISOPCSHeader-FieldName-Owner"/>
            <w:rPr>
              <w:rStyle w:val="ISOPCSHeader-FieldContent"/>
            </w:rPr>
          </w:pPr>
          <w:r>
            <w:t>Process Owner:</w:t>
          </w:r>
          <w:r>
            <w:tab/>
          </w:r>
          <w:sdt>
            <w:sdtPr>
              <w:rPr>
                <w:rStyle w:val="ISOPCSHeader-FieldContent"/>
              </w:rPr>
              <w:id w:val="13760470"/>
              <w:placeholder>
                <w:docPart w:val="5D011ED3F3804200B7CD8BEB0B0B47CF"/>
              </w:placeholder>
            </w:sdtPr>
            <w:sdtEndPr>
              <w:rPr>
                <w:rStyle w:val="ISOPCSHeader-FieldContent"/>
              </w:rPr>
            </w:sdtEndPr>
            <w:sdtContent>
              <w:r>
                <w:rPr>
                  <w:rStyle w:val="ISOPCSHeader-FieldContent"/>
                </w:rPr>
                <w:t>IVR Team Leader</w:t>
              </w:r>
            </w:sdtContent>
          </w:sdt>
        </w:p>
      </w:tc>
    </w:tr>
    <w:tr w:rsidR="007E272A" w14:paraId="7B46DE2D" w14:textId="77777777" w:rsidTr="003C1284">
      <w:trPr>
        <w:trHeight w:val="220"/>
      </w:trPr>
      <w:tc>
        <w:tcPr>
          <w:tcW w:w="2005" w:type="dxa"/>
          <w:vMerge/>
          <w:tcBorders>
            <w:right w:val="nil"/>
          </w:tcBorders>
        </w:tcPr>
        <w:p w14:paraId="2EEB84E0" w14:textId="77777777" w:rsidR="007E272A" w:rsidRDefault="007E272A" w:rsidP="00D81265">
          <w:pPr>
            <w:pStyle w:val="ISOPCSTblSpacer"/>
          </w:pPr>
        </w:p>
      </w:tc>
      <w:tc>
        <w:tcPr>
          <w:tcW w:w="2252" w:type="dxa"/>
          <w:vMerge/>
          <w:tcBorders>
            <w:left w:val="nil"/>
          </w:tcBorders>
        </w:tcPr>
        <w:p w14:paraId="1C554704" w14:textId="77777777" w:rsidR="007E272A" w:rsidRDefault="007E272A" w:rsidP="00D81265">
          <w:pPr>
            <w:pStyle w:val="ISOPCSTblSpacer"/>
          </w:pPr>
        </w:p>
      </w:tc>
      <w:tc>
        <w:tcPr>
          <w:tcW w:w="3357" w:type="dxa"/>
          <w:shd w:val="clear" w:color="auto" w:fill="F0F4FA"/>
        </w:tcPr>
        <w:p w14:paraId="0E921C6E" w14:textId="77777777" w:rsidR="007E272A" w:rsidRPr="00BF58CB" w:rsidRDefault="007E272A" w:rsidP="00D81265">
          <w:pPr>
            <w:pStyle w:val="ISOPCSHeader-FieldNames"/>
            <w:rPr>
              <w:rStyle w:val="ISOPCSHeader-FieldContent"/>
            </w:rPr>
          </w:pPr>
          <w:r>
            <w:t xml:space="preserve">Document No.:  </w:t>
          </w:r>
        </w:p>
      </w:tc>
      <w:tc>
        <w:tcPr>
          <w:tcW w:w="1746" w:type="dxa"/>
          <w:shd w:val="clear" w:color="auto" w:fill="F0F4FA"/>
        </w:tcPr>
        <w:p w14:paraId="16594F60" w14:textId="77777777" w:rsidR="007E272A" w:rsidRPr="00BF58CB" w:rsidRDefault="007E272A" w:rsidP="00D81265">
          <w:pPr>
            <w:pStyle w:val="ISOPCSHeader-FieldNames"/>
            <w:rPr>
              <w:rStyle w:val="ISOPCSHeader-FieldContent"/>
            </w:rPr>
          </w:pPr>
          <w:r>
            <w:t>Version No.:</w:t>
          </w:r>
          <w:r>
            <w:rPr>
              <w:rStyle w:val="ISOPCSHeader-FieldContent"/>
            </w:rPr>
            <w:t>#</w:t>
          </w:r>
        </w:p>
      </w:tc>
    </w:tr>
    <w:tr w:rsidR="007E272A" w14:paraId="4DFB1D51" w14:textId="77777777" w:rsidTr="003C1284">
      <w:trPr>
        <w:trHeight w:val="139"/>
      </w:trPr>
      <w:tc>
        <w:tcPr>
          <w:tcW w:w="2005" w:type="dxa"/>
          <w:vMerge/>
          <w:tcBorders>
            <w:right w:val="nil"/>
          </w:tcBorders>
        </w:tcPr>
        <w:p w14:paraId="68C66F6A" w14:textId="77777777" w:rsidR="007E272A" w:rsidRDefault="007E272A" w:rsidP="00D81265">
          <w:pPr>
            <w:pStyle w:val="ISOPCSTblSpacer"/>
          </w:pPr>
        </w:p>
      </w:tc>
      <w:tc>
        <w:tcPr>
          <w:tcW w:w="2252" w:type="dxa"/>
          <w:vMerge/>
          <w:tcBorders>
            <w:left w:val="nil"/>
          </w:tcBorders>
        </w:tcPr>
        <w:p w14:paraId="1FAD1425" w14:textId="77777777" w:rsidR="007E272A" w:rsidRDefault="007E272A" w:rsidP="00D81265">
          <w:pPr>
            <w:pStyle w:val="ISOPCSTblSpacer"/>
          </w:pPr>
        </w:p>
      </w:tc>
      <w:tc>
        <w:tcPr>
          <w:tcW w:w="3357" w:type="dxa"/>
          <w:shd w:val="clear" w:color="auto" w:fill="F0F4FA"/>
        </w:tcPr>
        <w:p w14:paraId="4DEA92BA" w14:textId="77777777" w:rsidR="007E272A" w:rsidRPr="00BF58CB" w:rsidRDefault="007E272A" w:rsidP="00D81265">
          <w:pPr>
            <w:pStyle w:val="ISOPCSHeader-FieldNames"/>
            <w:rPr>
              <w:rStyle w:val="ISOPCSHeader-FieldContent"/>
            </w:rPr>
          </w:pPr>
          <w:r>
            <w:t xml:space="preserve">Date Last Modified:  </w:t>
          </w:r>
          <w:r w:rsidR="00E77073" w:rsidRPr="00BF58CB">
            <w:rPr>
              <w:b/>
            </w:rPr>
            <w:fldChar w:fldCharType="begin"/>
          </w:r>
          <w:r w:rsidRPr="00BF58CB">
            <w:rPr>
              <w:b/>
            </w:rPr>
            <w:instrText xml:space="preserve"> SAVEDATE  \@ "M/d/yy"  \* MERGEFORMAT </w:instrText>
          </w:r>
          <w:r w:rsidR="00E77073" w:rsidRPr="00BF58CB">
            <w:rPr>
              <w:b/>
            </w:rPr>
            <w:fldChar w:fldCharType="separate"/>
          </w:r>
          <w:r w:rsidR="0032317B">
            <w:rPr>
              <w:b/>
              <w:noProof/>
            </w:rPr>
            <w:t>2</w:t>
          </w:r>
          <w:r w:rsidR="0032317B" w:rsidRPr="0032317B">
            <w:rPr>
              <w:rStyle w:val="ISOPCSHeader-FieldContent"/>
              <w:noProof/>
            </w:rPr>
            <w:t>/3/12</w:t>
          </w:r>
          <w:r w:rsidR="00E77073" w:rsidRPr="00BF58CB">
            <w:fldChar w:fldCharType="end"/>
          </w:r>
        </w:p>
      </w:tc>
      <w:tc>
        <w:tcPr>
          <w:tcW w:w="1746" w:type="dxa"/>
          <w:shd w:val="clear" w:color="auto" w:fill="F0F4FA"/>
        </w:tcPr>
        <w:sdt>
          <w:sdtPr>
            <w:id w:val="21799071"/>
            <w:docPartObj>
              <w:docPartGallery w:val="Page Numbers (Top of Page)"/>
              <w:docPartUnique/>
            </w:docPartObj>
          </w:sdtPr>
          <w:sdtEndPr>
            <w:rPr>
              <w:rStyle w:val="ISOPCSHeader-FieldContent"/>
              <w:b/>
              <w:sz w:val="20"/>
            </w:rPr>
          </w:sdtEndPr>
          <w:sdtContent>
            <w:p w14:paraId="3B0BC7C1" w14:textId="77777777" w:rsidR="007E272A" w:rsidRPr="00BF58CB" w:rsidRDefault="007E272A" w:rsidP="00D81265">
              <w:pPr>
                <w:pStyle w:val="ISOPCSHeader-FieldNames"/>
                <w:rPr>
                  <w:b/>
                  <w:sz w:val="20"/>
                  <w:szCs w:val="22"/>
                </w:rPr>
              </w:pPr>
              <w:r w:rsidRPr="00DF4741">
                <w:t>Page</w:t>
              </w:r>
              <w:r>
                <w:t xml:space="preserve"> </w:t>
              </w:r>
              <w:r w:rsidR="00E77073" w:rsidRPr="005F0AD2">
                <w:rPr>
                  <w:rStyle w:val="ISOPCSHeader-FieldContent"/>
                </w:rPr>
                <w:fldChar w:fldCharType="begin"/>
              </w:r>
              <w:r w:rsidRPr="005F0AD2">
                <w:rPr>
                  <w:rStyle w:val="ISOPCSHeader-FieldContent"/>
                </w:rPr>
                <w:instrText xml:space="preserve"> PAGE </w:instrText>
              </w:r>
              <w:r w:rsidR="00E77073" w:rsidRPr="005F0AD2">
                <w:rPr>
                  <w:rStyle w:val="ISOPCSHeader-FieldContent"/>
                </w:rPr>
                <w:fldChar w:fldCharType="separate"/>
              </w:r>
              <w:r w:rsidR="0032317B">
                <w:rPr>
                  <w:rStyle w:val="ISOPCSHeader-FieldContent"/>
                  <w:noProof/>
                </w:rPr>
                <w:t>1</w:t>
              </w:r>
              <w:r w:rsidR="00E77073" w:rsidRPr="005F0AD2">
                <w:rPr>
                  <w:rStyle w:val="ISOPCSHeader-FieldContent"/>
                </w:rPr>
                <w:fldChar w:fldCharType="end"/>
              </w:r>
              <w:r w:rsidRPr="005F0AD2">
                <w:rPr>
                  <w:rStyle w:val="ISOPCSHeader-FieldContent"/>
                </w:rPr>
                <w:t xml:space="preserve"> of </w:t>
              </w:r>
              <w:r w:rsidR="00E77073" w:rsidRPr="005F0AD2">
                <w:rPr>
                  <w:rStyle w:val="ISOPCSHeader-FieldContent"/>
                </w:rPr>
                <w:fldChar w:fldCharType="begin"/>
              </w:r>
              <w:r w:rsidRPr="005F0AD2">
                <w:rPr>
                  <w:rStyle w:val="ISOPCSHeader-FieldContent"/>
                </w:rPr>
                <w:instrText xml:space="preserve"> NUMPAGES  </w:instrText>
              </w:r>
              <w:r w:rsidR="00E77073" w:rsidRPr="005F0AD2">
                <w:rPr>
                  <w:rStyle w:val="ISOPCSHeader-FieldContent"/>
                </w:rPr>
                <w:fldChar w:fldCharType="separate"/>
              </w:r>
              <w:r w:rsidR="0032317B">
                <w:rPr>
                  <w:rStyle w:val="ISOPCSHeader-FieldContent"/>
                  <w:noProof/>
                </w:rPr>
                <w:t>2</w:t>
              </w:r>
              <w:r w:rsidR="00E77073" w:rsidRPr="005F0AD2">
                <w:rPr>
                  <w:rStyle w:val="ISOPCSHeader-FieldContent"/>
                </w:rPr>
                <w:fldChar w:fldCharType="end"/>
              </w:r>
            </w:p>
          </w:sdtContent>
        </w:sdt>
      </w:tc>
    </w:tr>
  </w:tbl>
  <w:p w14:paraId="35A07CFA" w14:textId="77777777" w:rsidR="007E272A" w:rsidRDefault="007E272A" w:rsidP="00121F18">
    <w:pPr>
      <w:pStyle w:val="ISOPCSHeader-Par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51BC" w14:textId="77777777" w:rsidR="004F7224" w:rsidRDefault="004F72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6CB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0063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BE2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A2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CAA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224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AB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6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8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CA9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27D0"/>
    <w:multiLevelType w:val="hybridMultilevel"/>
    <w:tmpl w:val="A68A680E"/>
    <w:lvl w:ilvl="0" w:tplc="5882D094">
      <w:start w:val="1"/>
      <w:numFmt w:val="bullet"/>
      <w:pStyle w:val="ISOPCSTb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60D05"/>
    <w:multiLevelType w:val="hybridMultilevel"/>
    <w:tmpl w:val="6596B666"/>
    <w:lvl w:ilvl="0" w:tplc="3D74DB02">
      <w:start w:val="1"/>
      <w:numFmt w:val="bullet"/>
      <w:pStyle w:val="ISOPCSTblBullet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5E4D6982"/>
    <w:multiLevelType w:val="hybridMultilevel"/>
    <w:tmpl w:val="C544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5"/>
    <w:rsid w:val="00002AC8"/>
    <w:rsid w:val="0002262C"/>
    <w:rsid w:val="00023532"/>
    <w:rsid w:val="000815C1"/>
    <w:rsid w:val="000833E6"/>
    <w:rsid w:val="000C00EE"/>
    <w:rsid w:val="00107FB8"/>
    <w:rsid w:val="001107B3"/>
    <w:rsid w:val="00121F18"/>
    <w:rsid w:val="00135451"/>
    <w:rsid w:val="001571D4"/>
    <w:rsid w:val="001B231B"/>
    <w:rsid w:val="001B2333"/>
    <w:rsid w:val="001E514B"/>
    <w:rsid w:val="001F18A0"/>
    <w:rsid w:val="00214BFC"/>
    <w:rsid w:val="00220DFB"/>
    <w:rsid w:val="002716B2"/>
    <w:rsid w:val="002767A4"/>
    <w:rsid w:val="002A1E87"/>
    <w:rsid w:val="002A2C51"/>
    <w:rsid w:val="002E613C"/>
    <w:rsid w:val="00321837"/>
    <w:rsid w:val="0032317B"/>
    <w:rsid w:val="00323F4B"/>
    <w:rsid w:val="003346AF"/>
    <w:rsid w:val="003348AA"/>
    <w:rsid w:val="00356437"/>
    <w:rsid w:val="003659CD"/>
    <w:rsid w:val="003B3D73"/>
    <w:rsid w:val="003C1284"/>
    <w:rsid w:val="00400011"/>
    <w:rsid w:val="004051D5"/>
    <w:rsid w:val="00427C5A"/>
    <w:rsid w:val="00445287"/>
    <w:rsid w:val="00456F44"/>
    <w:rsid w:val="0047162D"/>
    <w:rsid w:val="00492C18"/>
    <w:rsid w:val="00492DB5"/>
    <w:rsid w:val="004B1A37"/>
    <w:rsid w:val="004B2BF3"/>
    <w:rsid w:val="004C71D3"/>
    <w:rsid w:val="004C7578"/>
    <w:rsid w:val="004F7224"/>
    <w:rsid w:val="0052323F"/>
    <w:rsid w:val="005273F8"/>
    <w:rsid w:val="005364A2"/>
    <w:rsid w:val="00550DEA"/>
    <w:rsid w:val="00597ACE"/>
    <w:rsid w:val="00623F6F"/>
    <w:rsid w:val="00627EB7"/>
    <w:rsid w:val="00631B27"/>
    <w:rsid w:val="0065325E"/>
    <w:rsid w:val="00660EF8"/>
    <w:rsid w:val="00661E90"/>
    <w:rsid w:val="00672F42"/>
    <w:rsid w:val="0069390D"/>
    <w:rsid w:val="00694F7B"/>
    <w:rsid w:val="00705AFC"/>
    <w:rsid w:val="007239ED"/>
    <w:rsid w:val="00726F9F"/>
    <w:rsid w:val="00776139"/>
    <w:rsid w:val="007D3BE9"/>
    <w:rsid w:val="007E272A"/>
    <w:rsid w:val="008077DB"/>
    <w:rsid w:val="00814CD1"/>
    <w:rsid w:val="008363FE"/>
    <w:rsid w:val="008531DB"/>
    <w:rsid w:val="00872DBB"/>
    <w:rsid w:val="008A1E37"/>
    <w:rsid w:val="008B6ADE"/>
    <w:rsid w:val="00920749"/>
    <w:rsid w:val="00927C83"/>
    <w:rsid w:val="00937D48"/>
    <w:rsid w:val="00955C17"/>
    <w:rsid w:val="00975200"/>
    <w:rsid w:val="0098035C"/>
    <w:rsid w:val="009A0556"/>
    <w:rsid w:val="009B334A"/>
    <w:rsid w:val="009D43C3"/>
    <w:rsid w:val="00A51BD5"/>
    <w:rsid w:val="00A64CE0"/>
    <w:rsid w:val="00AD7A3E"/>
    <w:rsid w:val="00AE3B9B"/>
    <w:rsid w:val="00AF0931"/>
    <w:rsid w:val="00B5360A"/>
    <w:rsid w:val="00B66B5B"/>
    <w:rsid w:val="00B969AA"/>
    <w:rsid w:val="00BA1805"/>
    <w:rsid w:val="00BB6507"/>
    <w:rsid w:val="00BC4EB0"/>
    <w:rsid w:val="00BD5F6F"/>
    <w:rsid w:val="00BE4916"/>
    <w:rsid w:val="00BF58CB"/>
    <w:rsid w:val="00C30E8A"/>
    <w:rsid w:val="00C35E16"/>
    <w:rsid w:val="00C4569D"/>
    <w:rsid w:val="00C744EC"/>
    <w:rsid w:val="00C80E6D"/>
    <w:rsid w:val="00CC6CD2"/>
    <w:rsid w:val="00D01992"/>
    <w:rsid w:val="00D02587"/>
    <w:rsid w:val="00D30C64"/>
    <w:rsid w:val="00D342DC"/>
    <w:rsid w:val="00D4601B"/>
    <w:rsid w:val="00D81265"/>
    <w:rsid w:val="00D95AC8"/>
    <w:rsid w:val="00DA7E86"/>
    <w:rsid w:val="00DC3486"/>
    <w:rsid w:val="00E0185D"/>
    <w:rsid w:val="00E1774F"/>
    <w:rsid w:val="00E260B7"/>
    <w:rsid w:val="00E3689A"/>
    <w:rsid w:val="00E414A1"/>
    <w:rsid w:val="00E7255D"/>
    <w:rsid w:val="00E72D37"/>
    <w:rsid w:val="00E77073"/>
    <w:rsid w:val="00E77843"/>
    <w:rsid w:val="00E80C1B"/>
    <w:rsid w:val="00EA4A61"/>
    <w:rsid w:val="00EA77A6"/>
    <w:rsid w:val="00F0526A"/>
    <w:rsid w:val="00F11DC9"/>
    <w:rsid w:val="00F91AB1"/>
    <w:rsid w:val="00FA2362"/>
    <w:rsid w:val="00FB6D03"/>
    <w:rsid w:val="00FE0456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370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PCSTblSpacer">
    <w:name w:val="ISOPCS Tbl Spacer"/>
    <w:qFormat/>
    <w:rsid w:val="00776139"/>
    <w:pPr>
      <w:widowControl w:val="0"/>
      <w:spacing w:after="120" w:line="240" w:lineRule="auto"/>
    </w:pPr>
  </w:style>
  <w:style w:type="table" w:styleId="TableGrid">
    <w:name w:val="Table Grid"/>
    <w:basedOn w:val="TableNormal"/>
    <w:uiPriority w:val="59"/>
    <w:rsid w:val="0077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OPCSTbl">
    <w:name w:val="ISOPCS Tbl"/>
    <w:basedOn w:val="TableGrid"/>
    <w:uiPriority w:val="99"/>
    <w:qFormat/>
    <w:rsid w:val="003C1284"/>
    <w:pPr>
      <w:widowControl w:val="0"/>
    </w:pPr>
    <w:rPr>
      <w:sz w:val="21"/>
    </w:r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F0F4FA"/>
    </w:tcPr>
    <w:tblStylePr w:type="firstRow">
      <w:pPr>
        <w:widowControl w:val="0"/>
        <w:wordWrap/>
        <w:spacing w:beforeLines="0" w:beforeAutospacing="0" w:afterLines="0" w:afterAutospacing="0" w:line="240" w:lineRule="auto"/>
        <w:jc w:val="center"/>
      </w:pPr>
      <w:rPr>
        <w:rFonts w:asciiTheme="minorHAnsi" w:hAnsiTheme="minorHAnsi"/>
        <w:b w:val="0"/>
        <w:color w:val="FFFFFF" w:themeColor="background1"/>
        <w:sz w:val="2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FFFFFF" w:themeColor="background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customStyle="1" w:styleId="ISOPCSTblText">
    <w:name w:val="ISOPCS Tbl Text"/>
    <w:qFormat/>
    <w:rsid w:val="009A0556"/>
    <w:pPr>
      <w:spacing w:after="0" w:line="240" w:lineRule="auto"/>
    </w:pPr>
    <w:rPr>
      <w:sz w:val="21"/>
    </w:rPr>
  </w:style>
  <w:style w:type="paragraph" w:customStyle="1" w:styleId="ISOPCSTblColheadText">
    <w:name w:val="ISOPCS Tbl Colhead Text"/>
    <w:basedOn w:val="ISOPCSTblText"/>
    <w:qFormat/>
    <w:rsid w:val="0002262C"/>
    <w:pPr>
      <w:widowControl w:val="0"/>
      <w:jc w:val="center"/>
    </w:pPr>
    <w:rPr>
      <w:b/>
      <w:color w:val="FFFFFF" w:themeColor="background1"/>
    </w:rPr>
  </w:style>
  <w:style w:type="paragraph" w:customStyle="1" w:styleId="ISOPCSTblBullet1">
    <w:name w:val="ISOPCS Tbl Bullet 1"/>
    <w:basedOn w:val="ListBullet"/>
    <w:qFormat/>
    <w:rsid w:val="009B334A"/>
    <w:pPr>
      <w:widowControl w:val="0"/>
      <w:numPr>
        <w:numId w:val="11"/>
      </w:numPr>
      <w:tabs>
        <w:tab w:val="left" w:pos="216"/>
      </w:tabs>
      <w:spacing w:after="0" w:line="240" w:lineRule="auto"/>
      <w:ind w:left="216" w:hanging="216"/>
      <w:contextualSpacing w:val="0"/>
    </w:pPr>
    <w:rPr>
      <w:sz w:val="21"/>
    </w:rPr>
  </w:style>
  <w:style w:type="table" w:customStyle="1" w:styleId="ISOPCSTbl2">
    <w:name w:val="ISOPCS Tbl 2"/>
    <w:basedOn w:val="TableGrid"/>
    <w:uiPriority w:val="99"/>
    <w:qFormat/>
    <w:rsid w:val="003C1284"/>
    <w:rPr>
      <w:sz w:val="21"/>
    </w:r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F0F4FA"/>
    </w:tcPr>
    <w:tblStylePr w:type="firstCol">
      <w:rPr>
        <w:rFonts w:ascii="Calibri" w:hAnsi="Calibri"/>
        <w:color w:val="FFFFFF" w:themeColor="background1"/>
        <w:sz w:val="2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il"/>
          <w:insideV w:val="nil"/>
          <w:tl2br w:val="nil"/>
          <w:tr2bl w:val="nil"/>
        </w:tcBorders>
        <w:shd w:val="clear" w:color="auto" w:fill="1F497D" w:themeFill="text2"/>
      </w:tcPr>
    </w:tblStylePr>
  </w:style>
  <w:style w:type="paragraph" w:styleId="ListBullet">
    <w:name w:val="List Bullet"/>
    <w:basedOn w:val="Normal"/>
    <w:uiPriority w:val="99"/>
    <w:semiHidden/>
    <w:unhideWhenUsed/>
    <w:rsid w:val="009B334A"/>
    <w:pPr>
      <w:numPr>
        <w:numId w:val="1"/>
      </w:numPr>
      <w:contextualSpacing/>
    </w:pPr>
  </w:style>
  <w:style w:type="table" w:customStyle="1" w:styleId="ISOPCSTblNest">
    <w:name w:val="ISOPCS Tbl Nest"/>
    <w:basedOn w:val="TableGrid"/>
    <w:uiPriority w:val="99"/>
    <w:qFormat/>
    <w:rsid w:val="00E260B7"/>
    <w:pPr>
      <w:widowControl w:val="0"/>
    </w:pPr>
    <w:rPr>
      <w:sz w:val="21"/>
    </w:rPr>
    <w:tblPr>
      <w:tblInd w:w="-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CSTblBullet2">
    <w:name w:val="ISOPCS Tbl Bullet 2"/>
    <w:basedOn w:val="ListBullet"/>
    <w:qFormat/>
    <w:rsid w:val="00214BFC"/>
    <w:pPr>
      <w:numPr>
        <w:numId w:val="13"/>
      </w:numPr>
      <w:tabs>
        <w:tab w:val="left" w:pos="216"/>
      </w:tabs>
      <w:spacing w:after="0" w:line="240" w:lineRule="auto"/>
      <w:ind w:left="432" w:hanging="216"/>
      <w:contextualSpacing w:val="0"/>
    </w:pPr>
    <w:rPr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5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37"/>
  </w:style>
  <w:style w:type="paragraph" w:styleId="Footer">
    <w:name w:val="footer"/>
    <w:basedOn w:val="Normal"/>
    <w:link w:val="FooterChar"/>
    <w:uiPriority w:val="99"/>
    <w:semiHidden/>
    <w:unhideWhenUsed/>
    <w:rsid w:val="0035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37"/>
  </w:style>
  <w:style w:type="paragraph" w:customStyle="1" w:styleId="ISOPCSFooterText">
    <w:name w:val="ISOPCS Footer Text"/>
    <w:basedOn w:val="Footer"/>
    <w:rsid w:val="00550DEA"/>
    <w:pPr>
      <w:pBdr>
        <w:top w:val="single" w:sz="4" w:space="4" w:color="3B6E8F"/>
      </w:pBdr>
      <w:jc w:val="center"/>
    </w:pPr>
    <w:rPr>
      <w:rFonts w:ascii="Arial Narrow" w:hAnsi="Arial Narrow"/>
      <w:i/>
      <w:sz w:val="20"/>
    </w:rPr>
  </w:style>
  <w:style w:type="table" w:customStyle="1" w:styleId="ISOPCSHeaderTbl">
    <w:name w:val="ISOPCS Header Tbl"/>
    <w:basedOn w:val="TableGrid"/>
    <w:uiPriority w:val="99"/>
    <w:qFormat/>
    <w:rsid w:val="00F0526A"/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ISOPCSHeader-OrgName">
    <w:name w:val="ISOPCS Header - Org Name"/>
    <w:rsid w:val="00872DBB"/>
    <w:pPr>
      <w:spacing w:before="480" w:after="0" w:line="300" w:lineRule="auto"/>
    </w:pPr>
    <w:rPr>
      <w:rFonts w:ascii="Arial Narrow" w:eastAsia="Times New Roman" w:hAnsi="Arial Narrow" w:cs="Times New Roman"/>
      <w:i/>
      <w:color w:val="00467F"/>
      <w:sz w:val="21"/>
      <w:szCs w:val="24"/>
    </w:rPr>
  </w:style>
  <w:style w:type="paragraph" w:customStyle="1" w:styleId="ISOPCSHeader-DivName">
    <w:name w:val="ISOPCS Header - Div Name"/>
    <w:basedOn w:val="ISOPCSHeader-OrgName"/>
    <w:rsid w:val="003B3D73"/>
    <w:pPr>
      <w:spacing w:before="0"/>
      <w:ind w:left="216" w:hanging="216"/>
    </w:pPr>
  </w:style>
  <w:style w:type="character" w:customStyle="1" w:styleId="ISOPCSHeader-FieldContent">
    <w:name w:val="ISOPCS Header - Field Content"/>
    <w:uiPriority w:val="1"/>
    <w:rsid w:val="003B3D73"/>
    <w:rPr>
      <w:rFonts w:ascii="Arial Narrow" w:hAnsi="Arial Narrow"/>
      <w:b/>
      <w:color w:val="00467F"/>
      <w:sz w:val="20"/>
    </w:rPr>
  </w:style>
  <w:style w:type="character" w:customStyle="1" w:styleId="ISOPCSHeader-FieldContent-ProcessName">
    <w:name w:val="ISOPCS Header - Field Content - Process Name"/>
    <w:uiPriority w:val="1"/>
    <w:rsid w:val="00F0526A"/>
    <w:rPr>
      <w:rFonts w:ascii="Arial Narrow" w:hAnsi="Arial Narrow"/>
      <w:b/>
      <w:color w:val="FFFFFF" w:themeColor="background1"/>
      <w:sz w:val="24"/>
    </w:rPr>
  </w:style>
  <w:style w:type="paragraph" w:customStyle="1" w:styleId="ISOPCSHeader-FieldNames">
    <w:name w:val="ISOPCS Header - Field Names"/>
    <w:rsid w:val="003346AF"/>
    <w:pPr>
      <w:spacing w:after="0" w:line="240" w:lineRule="auto"/>
    </w:pPr>
    <w:rPr>
      <w:rFonts w:ascii="Arial Narrow" w:hAnsi="Arial Narrow"/>
      <w:color w:val="00467F"/>
      <w:sz w:val="18"/>
      <w:szCs w:val="18"/>
    </w:rPr>
  </w:style>
  <w:style w:type="paragraph" w:customStyle="1" w:styleId="ISOPCSHeader-FieldName-Owner">
    <w:name w:val="ISOPCS Header - Field Name - Owner"/>
    <w:basedOn w:val="ISOPCSHeader-FieldNames"/>
    <w:rsid w:val="00814CD1"/>
    <w:pPr>
      <w:tabs>
        <w:tab w:val="left" w:pos="1152"/>
      </w:tabs>
      <w:ind w:left="1152" w:hanging="1152"/>
    </w:pPr>
  </w:style>
  <w:style w:type="paragraph" w:customStyle="1" w:styleId="ISOPCSHeader-QMSTitle">
    <w:name w:val="ISOPCS Header - QMS Title"/>
    <w:rsid w:val="003B3D73"/>
    <w:pPr>
      <w:spacing w:after="0" w:line="240" w:lineRule="auto"/>
      <w:jc w:val="center"/>
    </w:pPr>
    <w:rPr>
      <w:rFonts w:ascii="Arial Narrow" w:hAnsi="Arial Narrow"/>
      <w:color w:val="00467F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87"/>
    <w:rPr>
      <w:rFonts w:ascii="Tahoma" w:hAnsi="Tahoma" w:cs="Tahoma"/>
      <w:sz w:val="16"/>
      <w:szCs w:val="16"/>
    </w:rPr>
  </w:style>
  <w:style w:type="character" w:customStyle="1" w:styleId="ISOProcHeader-FieldContent">
    <w:name w:val="ISOProc Header - Field Content"/>
    <w:uiPriority w:val="1"/>
    <w:rsid w:val="00814CD1"/>
    <w:rPr>
      <w:rFonts w:ascii="Arial Narrow" w:hAnsi="Arial Narrow"/>
      <w:b/>
      <w:color w:val="00467F"/>
      <w:sz w:val="20"/>
    </w:rPr>
  </w:style>
  <w:style w:type="paragraph" w:customStyle="1" w:styleId="ISOPCSHeader-FieldName-Process">
    <w:name w:val="ISOPCS Header - Field Name - Process"/>
    <w:basedOn w:val="ISOPCSHeader-FieldNames"/>
    <w:rsid w:val="00B969A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98035C"/>
    <w:rPr>
      <w:color w:val="808080"/>
    </w:rPr>
  </w:style>
  <w:style w:type="paragraph" w:customStyle="1" w:styleId="ISOPCSHeader-Para">
    <w:name w:val="ISOPCS Header - Para"/>
    <w:basedOn w:val="Header"/>
    <w:rsid w:val="00FB6D03"/>
    <w:pPr>
      <w:tabs>
        <w:tab w:val="clear" w:pos="4680"/>
        <w:tab w:val="clear" w:pos="9360"/>
      </w:tabs>
    </w:pPr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PCSTblSpacer">
    <w:name w:val="ISOPCS Tbl Spacer"/>
    <w:qFormat/>
    <w:rsid w:val="00776139"/>
    <w:pPr>
      <w:widowControl w:val="0"/>
      <w:spacing w:after="120" w:line="240" w:lineRule="auto"/>
    </w:pPr>
  </w:style>
  <w:style w:type="table" w:styleId="TableGrid">
    <w:name w:val="Table Grid"/>
    <w:basedOn w:val="TableNormal"/>
    <w:uiPriority w:val="59"/>
    <w:rsid w:val="0077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OPCSTbl">
    <w:name w:val="ISOPCS Tbl"/>
    <w:basedOn w:val="TableGrid"/>
    <w:uiPriority w:val="99"/>
    <w:qFormat/>
    <w:rsid w:val="003C1284"/>
    <w:pPr>
      <w:widowControl w:val="0"/>
    </w:pPr>
    <w:rPr>
      <w:sz w:val="21"/>
    </w:r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F0F4FA"/>
    </w:tcPr>
    <w:tblStylePr w:type="firstRow">
      <w:pPr>
        <w:widowControl w:val="0"/>
        <w:wordWrap/>
        <w:spacing w:beforeLines="0" w:beforeAutospacing="0" w:afterLines="0" w:afterAutospacing="0" w:line="240" w:lineRule="auto"/>
        <w:jc w:val="center"/>
      </w:pPr>
      <w:rPr>
        <w:rFonts w:asciiTheme="minorHAnsi" w:hAnsiTheme="minorHAnsi"/>
        <w:b w:val="0"/>
        <w:color w:val="FFFFFF" w:themeColor="background1"/>
        <w:sz w:val="2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FFFFFF" w:themeColor="background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customStyle="1" w:styleId="ISOPCSTblText">
    <w:name w:val="ISOPCS Tbl Text"/>
    <w:qFormat/>
    <w:rsid w:val="009A0556"/>
    <w:pPr>
      <w:spacing w:after="0" w:line="240" w:lineRule="auto"/>
    </w:pPr>
    <w:rPr>
      <w:sz w:val="21"/>
    </w:rPr>
  </w:style>
  <w:style w:type="paragraph" w:customStyle="1" w:styleId="ISOPCSTblColheadText">
    <w:name w:val="ISOPCS Tbl Colhead Text"/>
    <w:basedOn w:val="ISOPCSTblText"/>
    <w:qFormat/>
    <w:rsid w:val="0002262C"/>
    <w:pPr>
      <w:widowControl w:val="0"/>
      <w:jc w:val="center"/>
    </w:pPr>
    <w:rPr>
      <w:b/>
      <w:color w:val="FFFFFF" w:themeColor="background1"/>
    </w:rPr>
  </w:style>
  <w:style w:type="paragraph" w:customStyle="1" w:styleId="ISOPCSTblBullet1">
    <w:name w:val="ISOPCS Tbl Bullet 1"/>
    <w:basedOn w:val="ListBullet"/>
    <w:qFormat/>
    <w:rsid w:val="009B334A"/>
    <w:pPr>
      <w:widowControl w:val="0"/>
      <w:numPr>
        <w:numId w:val="11"/>
      </w:numPr>
      <w:tabs>
        <w:tab w:val="left" w:pos="216"/>
      </w:tabs>
      <w:spacing w:after="0" w:line="240" w:lineRule="auto"/>
      <w:ind w:left="216" w:hanging="216"/>
      <w:contextualSpacing w:val="0"/>
    </w:pPr>
    <w:rPr>
      <w:sz w:val="21"/>
    </w:rPr>
  </w:style>
  <w:style w:type="table" w:customStyle="1" w:styleId="ISOPCSTbl2">
    <w:name w:val="ISOPCS Tbl 2"/>
    <w:basedOn w:val="TableGrid"/>
    <w:uiPriority w:val="99"/>
    <w:qFormat/>
    <w:rsid w:val="003C1284"/>
    <w:rPr>
      <w:sz w:val="21"/>
    </w:r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F0F4FA"/>
    </w:tcPr>
    <w:tblStylePr w:type="firstCol">
      <w:rPr>
        <w:rFonts w:ascii="Calibri" w:hAnsi="Calibri"/>
        <w:color w:val="FFFFFF" w:themeColor="background1"/>
        <w:sz w:val="2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il"/>
          <w:insideV w:val="nil"/>
          <w:tl2br w:val="nil"/>
          <w:tr2bl w:val="nil"/>
        </w:tcBorders>
        <w:shd w:val="clear" w:color="auto" w:fill="1F497D" w:themeFill="text2"/>
      </w:tcPr>
    </w:tblStylePr>
  </w:style>
  <w:style w:type="paragraph" w:styleId="ListBullet">
    <w:name w:val="List Bullet"/>
    <w:basedOn w:val="Normal"/>
    <w:uiPriority w:val="99"/>
    <w:semiHidden/>
    <w:unhideWhenUsed/>
    <w:rsid w:val="009B334A"/>
    <w:pPr>
      <w:numPr>
        <w:numId w:val="1"/>
      </w:numPr>
      <w:contextualSpacing/>
    </w:pPr>
  </w:style>
  <w:style w:type="table" w:customStyle="1" w:styleId="ISOPCSTblNest">
    <w:name w:val="ISOPCS Tbl Nest"/>
    <w:basedOn w:val="TableGrid"/>
    <w:uiPriority w:val="99"/>
    <w:qFormat/>
    <w:rsid w:val="00E260B7"/>
    <w:pPr>
      <w:widowControl w:val="0"/>
    </w:pPr>
    <w:rPr>
      <w:sz w:val="21"/>
    </w:rPr>
    <w:tblPr>
      <w:tblInd w:w="-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CSTblBullet2">
    <w:name w:val="ISOPCS Tbl Bullet 2"/>
    <w:basedOn w:val="ListBullet"/>
    <w:qFormat/>
    <w:rsid w:val="00214BFC"/>
    <w:pPr>
      <w:numPr>
        <w:numId w:val="13"/>
      </w:numPr>
      <w:tabs>
        <w:tab w:val="left" w:pos="216"/>
      </w:tabs>
      <w:spacing w:after="0" w:line="240" w:lineRule="auto"/>
      <w:ind w:left="432" w:hanging="216"/>
      <w:contextualSpacing w:val="0"/>
    </w:pPr>
    <w:rPr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5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37"/>
  </w:style>
  <w:style w:type="paragraph" w:styleId="Footer">
    <w:name w:val="footer"/>
    <w:basedOn w:val="Normal"/>
    <w:link w:val="FooterChar"/>
    <w:uiPriority w:val="99"/>
    <w:semiHidden/>
    <w:unhideWhenUsed/>
    <w:rsid w:val="0035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37"/>
  </w:style>
  <w:style w:type="paragraph" w:customStyle="1" w:styleId="ISOPCSFooterText">
    <w:name w:val="ISOPCS Footer Text"/>
    <w:basedOn w:val="Footer"/>
    <w:rsid w:val="00550DEA"/>
    <w:pPr>
      <w:pBdr>
        <w:top w:val="single" w:sz="4" w:space="4" w:color="3B6E8F"/>
      </w:pBdr>
      <w:jc w:val="center"/>
    </w:pPr>
    <w:rPr>
      <w:rFonts w:ascii="Arial Narrow" w:hAnsi="Arial Narrow"/>
      <w:i/>
      <w:sz w:val="20"/>
    </w:rPr>
  </w:style>
  <w:style w:type="table" w:customStyle="1" w:styleId="ISOPCSHeaderTbl">
    <w:name w:val="ISOPCS Header Tbl"/>
    <w:basedOn w:val="TableGrid"/>
    <w:uiPriority w:val="99"/>
    <w:qFormat/>
    <w:rsid w:val="00F0526A"/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ISOPCSHeader-OrgName">
    <w:name w:val="ISOPCS Header - Org Name"/>
    <w:rsid w:val="00872DBB"/>
    <w:pPr>
      <w:spacing w:before="480" w:after="0" w:line="300" w:lineRule="auto"/>
    </w:pPr>
    <w:rPr>
      <w:rFonts w:ascii="Arial Narrow" w:eastAsia="Times New Roman" w:hAnsi="Arial Narrow" w:cs="Times New Roman"/>
      <w:i/>
      <w:color w:val="00467F"/>
      <w:sz w:val="21"/>
      <w:szCs w:val="24"/>
    </w:rPr>
  </w:style>
  <w:style w:type="paragraph" w:customStyle="1" w:styleId="ISOPCSHeader-DivName">
    <w:name w:val="ISOPCS Header - Div Name"/>
    <w:basedOn w:val="ISOPCSHeader-OrgName"/>
    <w:rsid w:val="003B3D73"/>
    <w:pPr>
      <w:spacing w:before="0"/>
      <w:ind w:left="216" w:hanging="216"/>
    </w:pPr>
  </w:style>
  <w:style w:type="character" w:customStyle="1" w:styleId="ISOPCSHeader-FieldContent">
    <w:name w:val="ISOPCS Header - Field Content"/>
    <w:uiPriority w:val="1"/>
    <w:rsid w:val="003B3D73"/>
    <w:rPr>
      <w:rFonts w:ascii="Arial Narrow" w:hAnsi="Arial Narrow"/>
      <w:b/>
      <w:color w:val="00467F"/>
      <w:sz w:val="20"/>
    </w:rPr>
  </w:style>
  <w:style w:type="character" w:customStyle="1" w:styleId="ISOPCSHeader-FieldContent-ProcessName">
    <w:name w:val="ISOPCS Header - Field Content - Process Name"/>
    <w:uiPriority w:val="1"/>
    <w:rsid w:val="00F0526A"/>
    <w:rPr>
      <w:rFonts w:ascii="Arial Narrow" w:hAnsi="Arial Narrow"/>
      <w:b/>
      <w:color w:val="FFFFFF" w:themeColor="background1"/>
      <w:sz w:val="24"/>
    </w:rPr>
  </w:style>
  <w:style w:type="paragraph" w:customStyle="1" w:styleId="ISOPCSHeader-FieldNames">
    <w:name w:val="ISOPCS Header - Field Names"/>
    <w:rsid w:val="003346AF"/>
    <w:pPr>
      <w:spacing w:after="0" w:line="240" w:lineRule="auto"/>
    </w:pPr>
    <w:rPr>
      <w:rFonts w:ascii="Arial Narrow" w:hAnsi="Arial Narrow"/>
      <w:color w:val="00467F"/>
      <w:sz w:val="18"/>
      <w:szCs w:val="18"/>
    </w:rPr>
  </w:style>
  <w:style w:type="paragraph" w:customStyle="1" w:styleId="ISOPCSHeader-FieldName-Owner">
    <w:name w:val="ISOPCS Header - Field Name - Owner"/>
    <w:basedOn w:val="ISOPCSHeader-FieldNames"/>
    <w:rsid w:val="00814CD1"/>
    <w:pPr>
      <w:tabs>
        <w:tab w:val="left" w:pos="1152"/>
      </w:tabs>
      <w:ind w:left="1152" w:hanging="1152"/>
    </w:pPr>
  </w:style>
  <w:style w:type="paragraph" w:customStyle="1" w:styleId="ISOPCSHeader-QMSTitle">
    <w:name w:val="ISOPCS Header - QMS Title"/>
    <w:rsid w:val="003B3D73"/>
    <w:pPr>
      <w:spacing w:after="0" w:line="240" w:lineRule="auto"/>
      <w:jc w:val="center"/>
    </w:pPr>
    <w:rPr>
      <w:rFonts w:ascii="Arial Narrow" w:hAnsi="Arial Narrow"/>
      <w:color w:val="00467F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87"/>
    <w:rPr>
      <w:rFonts w:ascii="Tahoma" w:hAnsi="Tahoma" w:cs="Tahoma"/>
      <w:sz w:val="16"/>
      <w:szCs w:val="16"/>
    </w:rPr>
  </w:style>
  <w:style w:type="character" w:customStyle="1" w:styleId="ISOProcHeader-FieldContent">
    <w:name w:val="ISOProc Header - Field Content"/>
    <w:uiPriority w:val="1"/>
    <w:rsid w:val="00814CD1"/>
    <w:rPr>
      <w:rFonts w:ascii="Arial Narrow" w:hAnsi="Arial Narrow"/>
      <w:b/>
      <w:color w:val="00467F"/>
      <w:sz w:val="20"/>
    </w:rPr>
  </w:style>
  <w:style w:type="paragraph" w:customStyle="1" w:styleId="ISOPCSHeader-FieldName-Process">
    <w:name w:val="ISOPCS Header - Field Name - Process"/>
    <w:basedOn w:val="ISOPCSHeader-FieldNames"/>
    <w:rsid w:val="00B969A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98035C"/>
    <w:rPr>
      <w:color w:val="808080"/>
    </w:rPr>
  </w:style>
  <w:style w:type="paragraph" w:customStyle="1" w:styleId="ISOPCSHeader-Para">
    <w:name w:val="ISOPCS Header - Para"/>
    <w:basedOn w:val="Header"/>
    <w:rsid w:val="00FB6D03"/>
    <w:pPr>
      <w:tabs>
        <w:tab w:val="clear" w:pos="4680"/>
        <w:tab w:val="clear" w:pos="9360"/>
      </w:tabs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DED7BAC0A44F25ACBB8D4938CC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7D25-DA01-4266-8254-31BEEF7CEA06}"/>
      </w:docPartPr>
      <w:docPartBody>
        <w:p w:rsidR="000649A1" w:rsidRDefault="000649A1">
          <w:pPr>
            <w:pStyle w:val="9EDED7BAC0A44F25ACBB8D4938CC724B"/>
          </w:pPr>
          <w:r>
            <w:rPr>
              <w:rStyle w:val="PlaceholderText"/>
            </w:rPr>
            <w:t>Select division</w:t>
          </w:r>
        </w:p>
      </w:docPartBody>
    </w:docPart>
    <w:docPart>
      <w:docPartPr>
        <w:name w:val="3FB88380F56D4B01B250DDD5BCD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35B5-CB3B-46C4-B21D-32D609F855E1}"/>
      </w:docPartPr>
      <w:docPartBody>
        <w:p w:rsidR="000649A1" w:rsidRDefault="000649A1">
          <w:pPr>
            <w:pStyle w:val="3FB88380F56D4B01B250DDD5BCD45743"/>
          </w:pPr>
          <w:r>
            <w:rPr>
              <w:rStyle w:val="ISOPCSHeader-FieldContent-ProcessName"/>
            </w:rPr>
            <w:t>Enter process name here</w:t>
          </w:r>
        </w:p>
      </w:docPartBody>
    </w:docPart>
    <w:docPart>
      <w:docPartPr>
        <w:name w:val="5D011ED3F3804200B7CD8BEB0B0B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9083-D0D9-4DED-8F7E-83C9B03659CF}"/>
      </w:docPartPr>
      <w:docPartBody>
        <w:p w:rsidR="000649A1" w:rsidRDefault="000649A1">
          <w:pPr>
            <w:pStyle w:val="5D011ED3F3804200B7CD8BEB0B0B47CF"/>
          </w:pPr>
          <w:r>
            <w:rPr>
              <w:rStyle w:val="ISOPCSHeader-FieldContent"/>
            </w:rPr>
            <w:t>Enter process owner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49A1"/>
    <w:rsid w:val="00034BE6"/>
    <w:rsid w:val="000649A1"/>
    <w:rsid w:val="0054325B"/>
    <w:rsid w:val="00807D43"/>
    <w:rsid w:val="009C1E71"/>
    <w:rsid w:val="00BC3CB2"/>
    <w:rsid w:val="00F402A0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179"/>
    <w:rPr>
      <w:color w:val="808080"/>
    </w:rPr>
  </w:style>
  <w:style w:type="paragraph" w:customStyle="1" w:styleId="9EDED7BAC0A44F25ACBB8D4938CC724B">
    <w:name w:val="9EDED7BAC0A44F25ACBB8D4938CC724B"/>
    <w:rsid w:val="000649A1"/>
  </w:style>
  <w:style w:type="character" w:customStyle="1" w:styleId="ISOPCSHeader-FieldContent-ProcessName">
    <w:name w:val="ISOPCS Header - Field Content - Process Name"/>
    <w:uiPriority w:val="1"/>
    <w:rsid w:val="000649A1"/>
    <w:rPr>
      <w:rFonts w:ascii="Arial Narrow" w:hAnsi="Arial Narrow"/>
      <w:b/>
      <w:color w:val="FFFFFF" w:themeColor="background1"/>
      <w:sz w:val="24"/>
    </w:rPr>
  </w:style>
  <w:style w:type="paragraph" w:customStyle="1" w:styleId="3FB88380F56D4B01B250DDD5BCD45743">
    <w:name w:val="3FB88380F56D4B01B250DDD5BCD45743"/>
    <w:rsid w:val="000649A1"/>
  </w:style>
  <w:style w:type="character" w:customStyle="1" w:styleId="ISOPCSHeader-FieldContent">
    <w:name w:val="ISOPCS Header - Field Content"/>
    <w:uiPriority w:val="1"/>
    <w:rsid w:val="000649A1"/>
    <w:rPr>
      <w:rFonts w:ascii="Arial Narrow" w:hAnsi="Arial Narrow"/>
      <w:b/>
      <w:color w:val="00467F"/>
      <w:sz w:val="20"/>
    </w:rPr>
  </w:style>
  <w:style w:type="paragraph" w:customStyle="1" w:styleId="5D011ED3F3804200B7CD8BEB0B0B47CF">
    <w:name w:val="5D011ED3F3804200B7CD8BEB0B0B47CF"/>
    <w:rsid w:val="000649A1"/>
  </w:style>
  <w:style w:type="paragraph" w:customStyle="1" w:styleId="824BE21D383F4CD79EAD2028F8FC2982">
    <w:name w:val="824BE21D383F4CD79EAD2028F8FC2982"/>
    <w:rsid w:val="00FD6179"/>
  </w:style>
  <w:style w:type="paragraph" w:customStyle="1" w:styleId="E9F861C14C0442729E65DA82E36B6024">
    <w:name w:val="E9F861C14C0442729E65DA82E36B6024"/>
    <w:rsid w:val="00FD61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Carbonneau</dc:creator>
  <cp:keywords/>
  <dc:description/>
  <cp:lastModifiedBy>Christina D'Agostino</cp:lastModifiedBy>
  <cp:revision>6</cp:revision>
  <dcterms:created xsi:type="dcterms:W3CDTF">2012-01-31T17:30:00Z</dcterms:created>
  <dcterms:modified xsi:type="dcterms:W3CDTF">2012-09-11T14:09:00Z</dcterms:modified>
</cp:coreProperties>
</file>